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0800" w14:textId="77777777" w:rsidR="00B66FB7" w:rsidRPr="00B66FB7" w:rsidRDefault="00B66FB7" w:rsidP="00F16C2D">
      <w:pPr>
        <w:spacing w:after="0" w:line="276" w:lineRule="auto"/>
        <w:rPr>
          <w:rFonts w:eastAsia="Calibri" w:cstheme="minorHAnsi"/>
          <w:color w:val="000000"/>
          <w:sz w:val="20"/>
          <w:szCs w:val="20"/>
        </w:rPr>
      </w:pPr>
    </w:p>
    <w:p w14:paraId="7D85AEBD" w14:textId="77777777" w:rsidR="00B66FB7" w:rsidRPr="00B66FB7" w:rsidRDefault="00B66FB7" w:rsidP="00F16C2D">
      <w:pPr>
        <w:spacing w:after="0" w:line="276" w:lineRule="auto"/>
        <w:rPr>
          <w:rFonts w:eastAsia="Calibri" w:cstheme="minorHAnsi"/>
          <w:color w:val="000000"/>
          <w:sz w:val="20"/>
          <w:szCs w:val="20"/>
        </w:rPr>
      </w:pPr>
    </w:p>
    <w:p w14:paraId="05F54DE3" w14:textId="7F793AAC" w:rsidR="00580FA5" w:rsidRPr="00827B85" w:rsidRDefault="001B7B38" w:rsidP="00F16C2D">
      <w:pPr>
        <w:spacing w:after="0" w:line="276" w:lineRule="auto"/>
        <w:rPr>
          <w:rFonts w:eastAsia="Calibri" w:cstheme="minorHAnsi"/>
          <w:color w:val="000000"/>
          <w:sz w:val="24"/>
          <w:szCs w:val="24"/>
        </w:rPr>
      </w:pPr>
      <w:r w:rsidRPr="00827B85">
        <w:rPr>
          <w:rFonts w:eastAsia="Calibri" w:cstheme="minorHAnsi"/>
          <w:color w:val="000000"/>
          <w:sz w:val="24"/>
          <w:szCs w:val="24"/>
        </w:rPr>
        <w:t xml:space="preserve">Informacja prasowa </w:t>
      </w:r>
      <w:r w:rsidR="00AF4886" w:rsidRPr="00827B85">
        <w:rPr>
          <w:rFonts w:eastAsia="Calibri" w:cstheme="minorHAnsi"/>
          <w:color w:val="000000"/>
          <w:sz w:val="24"/>
          <w:szCs w:val="24"/>
        </w:rPr>
        <w:t xml:space="preserve">                                                    </w:t>
      </w:r>
      <w:r w:rsidR="00625088" w:rsidRPr="00827B85">
        <w:rPr>
          <w:rFonts w:eastAsia="Calibri" w:cstheme="minorHAnsi"/>
          <w:color w:val="000000"/>
          <w:sz w:val="24"/>
          <w:szCs w:val="24"/>
        </w:rPr>
        <w:t xml:space="preserve">       </w:t>
      </w:r>
      <w:r w:rsidR="00AF4886" w:rsidRPr="00827B85">
        <w:rPr>
          <w:rFonts w:eastAsia="Calibri" w:cstheme="minorHAnsi"/>
          <w:color w:val="000000"/>
          <w:sz w:val="24"/>
          <w:szCs w:val="24"/>
        </w:rPr>
        <w:t xml:space="preserve">              Warszawa, </w:t>
      </w:r>
      <w:r w:rsidR="00C163BF">
        <w:rPr>
          <w:rFonts w:eastAsia="Calibri" w:cstheme="minorHAnsi"/>
          <w:color w:val="000000"/>
          <w:sz w:val="24"/>
          <w:szCs w:val="24"/>
        </w:rPr>
        <w:t>1</w:t>
      </w:r>
      <w:r w:rsidR="00671D45" w:rsidRPr="00827B85">
        <w:rPr>
          <w:rFonts w:eastAsia="Calibri" w:cstheme="minorHAnsi"/>
          <w:color w:val="000000"/>
          <w:sz w:val="24"/>
          <w:szCs w:val="24"/>
        </w:rPr>
        <w:t xml:space="preserve"> </w:t>
      </w:r>
      <w:r w:rsidR="00A80B8A">
        <w:rPr>
          <w:rFonts w:eastAsia="Calibri" w:cstheme="minorHAnsi"/>
          <w:color w:val="000000"/>
          <w:sz w:val="24"/>
          <w:szCs w:val="24"/>
        </w:rPr>
        <w:t>czerwca</w:t>
      </w:r>
      <w:r w:rsidR="003F20E8" w:rsidRPr="00827B85">
        <w:rPr>
          <w:rFonts w:eastAsia="Calibri" w:cstheme="minorHAnsi"/>
          <w:color w:val="000000"/>
          <w:sz w:val="24"/>
          <w:szCs w:val="24"/>
        </w:rPr>
        <w:t xml:space="preserve"> </w:t>
      </w:r>
      <w:r w:rsidR="00AF4886" w:rsidRPr="00827B85">
        <w:rPr>
          <w:rFonts w:eastAsia="Calibri" w:cstheme="minorHAnsi"/>
          <w:color w:val="000000"/>
          <w:sz w:val="24"/>
          <w:szCs w:val="24"/>
        </w:rPr>
        <w:t>202</w:t>
      </w:r>
      <w:r w:rsidR="00C030A0" w:rsidRPr="00827B85">
        <w:rPr>
          <w:rFonts w:eastAsia="Calibri" w:cstheme="minorHAnsi"/>
          <w:color w:val="000000"/>
          <w:sz w:val="24"/>
          <w:szCs w:val="24"/>
        </w:rPr>
        <w:t>3</w:t>
      </w:r>
      <w:r w:rsidR="00AF4886" w:rsidRPr="00827B85">
        <w:rPr>
          <w:rFonts w:eastAsia="Calibri" w:cstheme="minorHAnsi"/>
          <w:color w:val="000000"/>
          <w:sz w:val="24"/>
          <w:szCs w:val="24"/>
        </w:rPr>
        <w:t xml:space="preserve"> r.</w:t>
      </w:r>
    </w:p>
    <w:p w14:paraId="6FBB0925" w14:textId="46DEA6E4" w:rsidR="00C030A0" w:rsidRPr="001A0E94" w:rsidRDefault="003A5B67" w:rsidP="00C030A0">
      <w:pPr>
        <w:spacing w:before="300" w:after="0" w:line="240" w:lineRule="auto"/>
        <w:jc w:val="center"/>
        <w:rPr>
          <w:rFonts w:eastAsia="Times New Roman" w:cstheme="minorHAnsi"/>
          <w:b/>
          <w:bCs/>
          <w:color w:val="202122"/>
          <w:sz w:val="28"/>
          <w:szCs w:val="28"/>
          <w:shd w:val="clear" w:color="auto" w:fill="FFFFFF"/>
        </w:rPr>
      </w:pPr>
      <w:r w:rsidRPr="001A0E94">
        <w:rPr>
          <w:rFonts w:eastAsia="Times New Roman" w:cstheme="minorHAnsi"/>
          <w:b/>
          <w:bCs/>
          <w:color w:val="202122"/>
          <w:sz w:val="28"/>
          <w:szCs w:val="28"/>
          <w:shd w:val="clear" w:color="auto" w:fill="FFFFFF"/>
        </w:rPr>
        <w:t xml:space="preserve">Divine Duel zadebiutuje na platformie PICO już </w:t>
      </w:r>
      <w:r w:rsidR="00B67BF8" w:rsidRPr="001A0E94">
        <w:rPr>
          <w:rFonts w:eastAsia="Times New Roman" w:cstheme="minorHAnsi"/>
          <w:b/>
          <w:bCs/>
          <w:color w:val="202122"/>
          <w:sz w:val="28"/>
          <w:szCs w:val="28"/>
          <w:shd w:val="clear" w:color="auto" w:fill="FFFFFF"/>
        </w:rPr>
        <w:t>15</w:t>
      </w:r>
      <w:r w:rsidRPr="001A0E94">
        <w:rPr>
          <w:rFonts w:eastAsia="Times New Roman" w:cstheme="minorHAnsi"/>
          <w:b/>
          <w:bCs/>
          <w:color w:val="202122"/>
          <w:sz w:val="28"/>
          <w:szCs w:val="28"/>
          <w:shd w:val="clear" w:color="auto" w:fill="FFFFFF"/>
        </w:rPr>
        <w:t xml:space="preserve"> czerwca</w:t>
      </w:r>
      <w:r w:rsidR="001F0DF1" w:rsidRPr="001A0E94">
        <w:rPr>
          <w:rFonts w:eastAsia="Times New Roman" w:cstheme="minorHAnsi"/>
          <w:b/>
          <w:bCs/>
          <w:color w:val="202122"/>
          <w:sz w:val="28"/>
          <w:szCs w:val="28"/>
          <w:shd w:val="clear" w:color="auto" w:fill="FFFFFF"/>
        </w:rPr>
        <w:t>!</w:t>
      </w:r>
    </w:p>
    <w:p w14:paraId="794E7553" w14:textId="4612B913" w:rsidR="00D20605" w:rsidRPr="001A0E94" w:rsidRDefault="00072F43" w:rsidP="00C030A0">
      <w:pPr>
        <w:spacing w:before="300" w:after="0" w:line="240" w:lineRule="auto"/>
        <w:jc w:val="both"/>
        <w:rPr>
          <w:rStyle w:val="Pogrubienie"/>
          <w:rFonts w:cstheme="minorHAnsi"/>
          <w:b w:val="0"/>
          <w:bCs w:val="0"/>
          <w:color w:val="0E101A"/>
          <w:sz w:val="24"/>
          <w:szCs w:val="24"/>
        </w:rPr>
      </w:pPr>
      <w:r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Immersion Games wyznaczyło </w:t>
      </w:r>
      <w:r w:rsidR="00D33AFA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datę premiery </w:t>
      </w:r>
      <w:r w:rsidR="00B67BF8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>Divine Duel</w:t>
      </w:r>
      <w:r w:rsidR="00951E38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 na goglach marki PICO. </w:t>
      </w:r>
      <w:r w:rsidR="001F79ED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>Najnowsza produkcja</w:t>
      </w:r>
      <w:r w:rsidR="002D098F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>, notowanego na rynku NewConnect,</w:t>
      </w:r>
      <w:r w:rsidR="002D098F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1F79ED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warszawskiego studia już 15 czerwca </w:t>
      </w:r>
      <w:r w:rsid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>2023 r. zadebiutuje</w:t>
      </w:r>
      <w:r w:rsidR="001F79ED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 na</w:t>
      </w:r>
      <w:r w:rsidR="00E06322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1F79ED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>platform</w:t>
      </w:r>
      <w:r w:rsid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>ie</w:t>
      </w:r>
      <w:r w:rsidR="001F79ED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 VR należąc</w:t>
      </w:r>
      <w:r w:rsid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>ej</w:t>
      </w:r>
      <w:r w:rsidR="001F79ED"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 do właściciela TikToka.</w:t>
      </w:r>
      <w:r w:rsid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 </w:t>
      </w:r>
    </w:p>
    <w:p w14:paraId="3D2DF405" w14:textId="249BD875" w:rsidR="003C490A" w:rsidRPr="001A0E94" w:rsidRDefault="003C490A" w:rsidP="001A0E94">
      <w:pPr>
        <w:spacing w:before="300" w:after="0" w:line="240" w:lineRule="auto"/>
        <w:jc w:val="both"/>
        <w:rPr>
          <w:rFonts w:cstheme="minorHAnsi"/>
          <w:b/>
          <w:color w:val="0E101A"/>
          <w:sz w:val="24"/>
          <w:szCs w:val="24"/>
        </w:rPr>
      </w:pPr>
      <w:r w:rsidRPr="00A53E3B">
        <w:rPr>
          <w:rFonts w:eastAsia="Times New Roman" w:cstheme="minorHAnsi"/>
          <w:i/>
          <w:iCs/>
          <w:color w:val="202122"/>
          <w:sz w:val="24"/>
          <w:szCs w:val="24"/>
          <w:shd w:val="clear" w:color="auto" w:fill="FFFFFF"/>
        </w:rPr>
        <w:t>Divine Duel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na 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goglach VR 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PICO pojawi się w dwóch wersjach: free-to-play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– 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skierowanej do międzynarodowych użytkowników, a także płatnej</w:t>
      </w:r>
      <w:r w:rsidR="00DA69A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w przypadku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rynku</w:t>
      </w:r>
      <w:r w:rsidR="00DA69A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c</w:t>
      </w:r>
      <w:r w:rsidR="00DA69A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hi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ńskiego</w:t>
      </w:r>
      <w:r w:rsidR="00DA69A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. Ta druga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wersja</w:t>
      </w:r>
      <w:r w:rsidR="00DA69A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ukaże się w 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trzecim</w:t>
      </w:r>
      <w:r w:rsidR="00DA69A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kw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artale</w:t>
      </w:r>
      <w:r w:rsidR="00DA69A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2023 roku i pozwoli graczom na natychmiastowy dostęp do całej dotychczasowej zawartości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gry.</w:t>
      </w:r>
    </w:p>
    <w:p w14:paraId="338D82E3" w14:textId="68C41ED5" w:rsidR="00C030A0" w:rsidRPr="001A0E94" w:rsidRDefault="00C030A0" w:rsidP="001A0E94">
      <w:pPr>
        <w:spacing w:before="240" w:after="0" w:line="240" w:lineRule="auto"/>
        <w:jc w:val="both"/>
        <w:rPr>
          <w:rFonts w:eastAsia="Times New Roman" w:cstheme="minorHAnsi"/>
          <w:color w:val="202122"/>
          <w:sz w:val="24"/>
          <w:szCs w:val="24"/>
          <w:shd w:val="clear" w:color="auto" w:fill="FFFFFF"/>
        </w:rPr>
      </w:pPr>
      <w:r w:rsidRPr="001A0E94">
        <w:rPr>
          <w:rFonts w:cstheme="minorHAnsi"/>
          <w:sz w:val="24"/>
          <w:szCs w:val="24"/>
        </w:rPr>
        <w:t xml:space="preserve">- </w:t>
      </w:r>
      <w:r w:rsidRPr="001A0E94">
        <w:rPr>
          <w:rStyle w:val="Uwydatnienie"/>
          <w:rFonts w:cstheme="minorHAnsi"/>
          <w:color w:val="0E101A"/>
          <w:sz w:val="24"/>
          <w:szCs w:val="24"/>
        </w:rPr>
        <w:t xml:space="preserve">Jesteśmy </w:t>
      </w:r>
      <w:r w:rsidR="00951E38" w:rsidRPr="001A0E94">
        <w:rPr>
          <w:rStyle w:val="Uwydatnienie"/>
          <w:rFonts w:cstheme="minorHAnsi"/>
          <w:color w:val="0E101A"/>
          <w:sz w:val="24"/>
          <w:szCs w:val="24"/>
        </w:rPr>
        <w:t xml:space="preserve">dumni, że nasza najnowsza produkcja trafi do użytkowników gogli PICO 4. Nie możemy się doczekać, kiedy </w:t>
      </w:r>
      <w:r w:rsidR="006D4D2D" w:rsidRPr="001A0E94">
        <w:rPr>
          <w:rStyle w:val="Uwydatnienie"/>
          <w:rFonts w:cstheme="minorHAnsi"/>
          <w:color w:val="0E101A"/>
          <w:sz w:val="24"/>
          <w:szCs w:val="24"/>
        </w:rPr>
        <w:t>przystąpią oni</w:t>
      </w:r>
      <w:r w:rsidR="00951E38" w:rsidRPr="001A0E94">
        <w:rPr>
          <w:rStyle w:val="Uwydatnienie"/>
          <w:rFonts w:cstheme="minorHAnsi"/>
          <w:color w:val="0E101A"/>
          <w:sz w:val="24"/>
          <w:szCs w:val="24"/>
        </w:rPr>
        <w:t xml:space="preserve"> do pierwszych pojedynków </w:t>
      </w:r>
      <w:r w:rsidR="006D4D2D" w:rsidRPr="001A0E94">
        <w:rPr>
          <w:rStyle w:val="Uwydatnienie"/>
          <w:rFonts w:cstheme="minorHAnsi"/>
          <w:color w:val="0E101A"/>
          <w:sz w:val="24"/>
          <w:szCs w:val="24"/>
        </w:rPr>
        <w:t>w grze.</w:t>
      </w:r>
      <w:r w:rsidR="00951E38" w:rsidRPr="001A0E94">
        <w:rPr>
          <w:rStyle w:val="Uwydatnienie"/>
          <w:rFonts w:cstheme="minorHAnsi"/>
          <w:color w:val="0E101A"/>
          <w:sz w:val="24"/>
          <w:szCs w:val="24"/>
        </w:rPr>
        <w:t xml:space="preserve"> </w:t>
      </w:r>
      <w:r w:rsidR="006D4D2D" w:rsidRPr="001A0E94">
        <w:rPr>
          <w:rStyle w:val="Uwydatnienie"/>
          <w:rFonts w:cstheme="minorHAnsi"/>
          <w:color w:val="0E101A"/>
          <w:sz w:val="24"/>
          <w:szCs w:val="24"/>
        </w:rPr>
        <w:t xml:space="preserve">Od czas premiery Divine Duel minęły </w:t>
      </w:r>
      <w:r w:rsidR="00951E38" w:rsidRPr="001A0E94">
        <w:rPr>
          <w:rStyle w:val="Uwydatnienie"/>
          <w:rFonts w:cstheme="minorHAnsi"/>
          <w:color w:val="0E101A"/>
          <w:sz w:val="24"/>
          <w:szCs w:val="24"/>
        </w:rPr>
        <w:t xml:space="preserve">trzy miesiące </w:t>
      </w:r>
      <w:r w:rsidR="006D4D2D" w:rsidRPr="001A0E94">
        <w:rPr>
          <w:rStyle w:val="Uwydatnienie"/>
          <w:rFonts w:cstheme="minorHAnsi"/>
          <w:color w:val="0E101A"/>
          <w:sz w:val="24"/>
          <w:szCs w:val="24"/>
        </w:rPr>
        <w:t xml:space="preserve">i w tym czasie </w:t>
      </w:r>
      <w:r w:rsidR="00951E38" w:rsidRPr="001A0E94">
        <w:rPr>
          <w:rStyle w:val="Uwydatnienie"/>
          <w:rFonts w:cstheme="minorHAnsi"/>
          <w:color w:val="0E101A"/>
          <w:sz w:val="24"/>
          <w:szCs w:val="24"/>
        </w:rPr>
        <w:t>gracze wielokrotnie zaskakiwali nas swoją pomysłowością</w:t>
      </w:r>
      <w:r w:rsidR="001A0E94">
        <w:rPr>
          <w:rStyle w:val="Uwydatnienie"/>
          <w:rFonts w:cstheme="minorHAnsi"/>
          <w:color w:val="0E101A"/>
          <w:sz w:val="24"/>
          <w:szCs w:val="24"/>
        </w:rPr>
        <w:t>.</w:t>
      </w:r>
      <w:r w:rsidR="00951E38" w:rsidRPr="001A0E94">
        <w:rPr>
          <w:rStyle w:val="Uwydatnienie"/>
          <w:rFonts w:cstheme="minorHAnsi"/>
          <w:color w:val="0E101A"/>
          <w:sz w:val="24"/>
          <w:szCs w:val="24"/>
        </w:rPr>
        <w:t xml:space="preserve"> </w:t>
      </w:r>
      <w:r w:rsidR="001A0E94">
        <w:rPr>
          <w:rStyle w:val="Uwydatnienie"/>
          <w:rFonts w:cstheme="minorHAnsi"/>
          <w:color w:val="0E101A"/>
          <w:sz w:val="24"/>
          <w:szCs w:val="24"/>
        </w:rPr>
        <w:t>J</w:t>
      </w:r>
      <w:r w:rsidR="00951E38" w:rsidRPr="001A0E94">
        <w:rPr>
          <w:rStyle w:val="Uwydatnienie"/>
          <w:rFonts w:cstheme="minorHAnsi"/>
          <w:color w:val="0E101A"/>
          <w:sz w:val="24"/>
          <w:szCs w:val="24"/>
        </w:rPr>
        <w:t xml:space="preserve">estem bardzo ciekaw tego, jakie </w:t>
      </w:r>
      <w:r w:rsidR="006D4D2D" w:rsidRPr="001A0E94">
        <w:rPr>
          <w:rStyle w:val="Uwydatnienie"/>
          <w:rFonts w:cstheme="minorHAnsi"/>
          <w:color w:val="0E101A"/>
          <w:sz w:val="24"/>
          <w:szCs w:val="24"/>
        </w:rPr>
        <w:t>świeże koncepcje i wrażenia</w:t>
      </w:r>
      <w:r w:rsidR="00951E38" w:rsidRPr="001A0E94">
        <w:rPr>
          <w:rStyle w:val="Uwydatnienie"/>
          <w:rFonts w:cstheme="minorHAnsi"/>
          <w:color w:val="0E101A"/>
          <w:sz w:val="24"/>
          <w:szCs w:val="24"/>
        </w:rPr>
        <w:t xml:space="preserve"> wniosą użytkownicy PICO </w:t>
      </w:r>
      <w:r w:rsidRPr="001A0E94">
        <w:rPr>
          <w:rStyle w:val="Uwydatnienie"/>
          <w:rFonts w:cstheme="minorHAnsi"/>
          <w:color w:val="0E101A"/>
          <w:sz w:val="24"/>
          <w:szCs w:val="24"/>
        </w:rPr>
        <w:t xml:space="preserve">- </w:t>
      </w:r>
      <w:r w:rsidRPr="001A0E94">
        <w:rPr>
          <w:rStyle w:val="Uwydatnienie"/>
          <w:rFonts w:cstheme="minorHAnsi"/>
          <w:i w:val="0"/>
          <w:iCs w:val="0"/>
          <w:color w:val="0E101A"/>
          <w:sz w:val="24"/>
          <w:szCs w:val="24"/>
        </w:rPr>
        <w:t>mówi Bartosz Rosłoński, CEO Immersion Games.</w:t>
      </w:r>
    </w:p>
    <w:p w14:paraId="727C0253" w14:textId="3CC82740" w:rsidR="00951E38" w:rsidRPr="001A0E94" w:rsidRDefault="001225A5" w:rsidP="001A0E94">
      <w:pPr>
        <w:spacing w:before="240" w:after="0" w:line="240" w:lineRule="auto"/>
        <w:jc w:val="both"/>
        <w:rPr>
          <w:rFonts w:eastAsia="Times New Roman" w:cstheme="minorHAnsi"/>
          <w:color w:val="202122"/>
          <w:sz w:val="24"/>
          <w:szCs w:val="24"/>
          <w:shd w:val="clear" w:color="auto" w:fill="FFFFFF"/>
        </w:rPr>
      </w:pPr>
      <w:r w:rsidRPr="00A53E3B">
        <w:rPr>
          <w:rFonts w:eastAsia="Times New Roman" w:cstheme="minorHAnsi"/>
          <w:i/>
          <w:iCs/>
          <w:color w:val="202122"/>
          <w:sz w:val="24"/>
          <w:szCs w:val="24"/>
          <w:shd w:val="clear" w:color="auto" w:fill="FFFFFF"/>
        </w:rPr>
        <w:t>Divine Duel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to pojedynkowa gra VR w formule free-to-play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, która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A0E94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1 marca 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br. z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ostała wydana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w 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sklepie</w:t>
      </w:r>
      <w:r w:rsidR="00B67BF8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Meta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App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A0E94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Lab</w:t>
      </w:r>
      <w:r w:rsidR="00DA0141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. Od tamtej pory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zebrał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a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od środowiska graczy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ponad </w:t>
      </w:r>
      <w:r w:rsidR="00A80B8A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6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00 opinii i może się pochwalić </w:t>
      </w:r>
      <w:r w:rsidR="003C490A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prawie 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idealną oceną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– 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4,9/5. 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W </w:t>
      </w:r>
      <w:r w:rsidR="001A0E94" w:rsidRPr="00A53E3B">
        <w:rPr>
          <w:rFonts w:eastAsia="Times New Roman" w:cstheme="minorHAnsi"/>
          <w:i/>
          <w:iCs/>
          <w:color w:val="202122"/>
          <w:sz w:val="24"/>
          <w:szCs w:val="24"/>
          <w:shd w:val="clear" w:color="auto" w:fill="FFFFFF"/>
        </w:rPr>
        <w:t>Divine Duel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Gracze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przede wszystkim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F79E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doceniają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szybką akcję, </w:t>
      </w:r>
      <w:r w:rsidR="001F79E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rozbudowaną </w:t>
      </w:r>
      <w:r w:rsidR="00B67BF8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warstwę taktyczną</w:t>
      </w:r>
      <w:r w:rsidR="001F79E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oraz potencjał treningowy gry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.</w:t>
      </w:r>
    </w:p>
    <w:p w14:paraId="5F6D8DEC" w14:textId="1CCB1612" w:rsidR="00C030A0" w:rsidRPr="001A0E94" w:rsidRDefault="00951E38" w:rsidP="001A0E94">
      <w:pPr>
        <w:spacing w:before="240" w:after="0" w:line="240" w:lineRule="auto"/>
        <w:jc w:val="both"/>
        <w:rPr>
          <w:rFonts w:eastAsia="Times New Roman" w:cstheme="minorHAnsi"/>
          <w:color w:val="202122"/>
          <w:sz w:val="24"/>
          <w:szCs w:val="24"/>
          <w:shd w:val="clear" w:color="auto" w:fill="FFFFFF"/>
        </w:rPr>
      </w:pP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Od </w:t>
      </w:r>
      <w:r w:rsidR="003C490A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momentu 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premiery 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producent gry</w:t>
      </w:r>
      <w:r w:rsidR="001A0E94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doda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ł</w:t>
      </w:r>
      <w:r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nową zawartość, do której zaliczają się m.in. nowe tematyczne bronie, przedmioty kosmetyczne, czy liczne usprawnienia do matchmakingu i interfejsu graficznego. 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Ze w</w:t>
      </w:r>
      <w:r w:rsidR="00072F43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szystki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ch</w:t>
      </w:r>
      <w:r w:rsidR="00072F43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</w:t>
      </w:r>
      <w:r w:rsidR="001F79E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now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ych</w:t>
      </w:r>
      <w:r w:rsidR="001F79ED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element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ów będą mogli skorzystać</w:t>
      </w:r>
      <w:r w:rsidR="00072F43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również użytkowni</w:t>
      </w:r>
      <w:r w:rsid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cy</w:t>
      </w:r>
      <w:r w:rsidR="00072F43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PICO</w:t>
      </w:r>
      <w:r w:rsidR="003C490A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.</w:t>
      </w:r>
    </w:p>
    <w:p w14:paraId="08EA84F5" w14:textId="28259D5D" w:rsidR="00C030A0" w:rsidRPr="001A0E94" w:rsidRDefault="00E06322" w:rsidP="001A0E94">
      <w:pPr>
        <w:spacing w:before="240" w:after="0" w:line="240" w:lineRule="auto"/>
        <w:jc w:val="both"/>
        <w:rPr>
          <w:rFonts w:eastAsia="Times New Roman" w:cstheme="minorHAnsi"/>
          <w:color w:val="202122"/>
          <w:sz w:val="24"/>
          <w:szCs w:val="24"/>
          <w:shd w:val="clear" w:color="auto" w:fill="FFFFFF"/>
        </w:rPr>
      </w:pPr>
      <w:r w:rsidRPr="00E06322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Pico Digital Store</w:t>
      </w:r>
      <w:r w:rsidRPr="001A0E94">
        <w:rPr>
          <w:rFonts w:eastAsia="Times New Roman" w:cstheme="minorHAnsi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to wiodąca firma VR, założona w marcu 2015 roku, skupiająca się na technologii VR ALL-IN-ONE. W sierpniu 2021 roku </w:t>
      </w:r>
      <w:r w:rsidR="008C478A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została ona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przejęta przez właściciela </w:t>
      </w:r>
      <w:r w:rsidR="00B67BF8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platformy 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TikTok </w:t>
      </w:r>
      <w:r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>–</w:t>
      </w:r>
      <w:r w:rsidR="00C030A0" w:rsidRPr="001A0E94">
        <w:rPr>
          <w:rFonts w:eastAsia="Times New Roman" w:cstheme="minorHAnsi"/>
          <w:color w:val="202122"/>
          <w:sz w:val="24"/>
          <w:szCs w:val="24"/>
          <w:shd w:val="clear" w:color="auto" w:fill="FFFFFF"/>
        </w:rPr>
        <w:t xml:space="preserve"> ByteDance.</w:t>
      </w:r>
    </w:p>
    <w:p w14:paraId="006E027C" w14:textId="40B047B1" w:rsidR="00EC35CB" w:rsidRPr="001A0E94" w:rsidRDefault="00EC35CB" w:rsidP="00B66FB7">
      <w:pPr>
        <w:spacing w:line="276" w:lineRule="auto"/>
        <w:rPr>
          <w:rFonts w:cstheme="minorHAnsi"/>
          <w:sz w:val="20"/>
          <w:szCs w:val="20"/>
        </w:rPr>
      </w:pPr>
    </w:p>
    <w:p w14:paraId="17F3A34E" w14:textId="469C1ED6" w:rsidR="00580FA5" w:rsidRPr="00827B85" w:rsidRDefault="00580FA5" w:rsidP="00F16C2D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27B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***</w:t>
      </w:r>
    </w:p>
    <w:p w14:paraId="6FD534D6" w14:textId="77777777" w:rsidR="00C030A0" w:rsidRPr="00827B85" w:rsidRDefault="00C030A0" w:rsidP="00C030A0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827B85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 spółce:</w:t>
      </w:r>
    </w:p>
    <w:p w14:paraId="033B13D6" w14:textId="041925C2" w:rsidR="005815AC" w:rsidRPr="005815AC" w:rsidRDefault="00295BC0" w:rsidP="00295BC0">
      <w:pPr>
        <w:pStyle w:val="gmail-msolistparagraph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295BC0">
        <w:rPr>
          <w:rFonts w:asciiTheme="minorHAnsi" w:hAnsiTheme="minorHAnsi" w:cstheme="minorHAnsi"/>
          <w:color w:val="000000" w:themeColor="text1"/>
          <w:sz w:val="20"/>
          <w:szCs w:val="20"/>
        </w:rPr>
        <w:t>Immersion Games to producent gier VR stworzony przez jedno z największych i najbardziej doświadczonych studiów VR na świecie – Immersion VR. Spółka współpracuje z wszystkimi największymi na świecie producentami sprzętu do Wirtualnej Rzeczywistości, jak Pico, HTC czy Meta. W sierpniu 2021 roku debiutancka gra studia – Disc Ninja – miała premierę na sklepie Oculus Quest Store. Od 15 września 2021 roku akcje Immersion Games są notowane w alternatywnym systemie obrotu na rynku NewConnect.</w:t>
      </w:r>
    </w:p>
    <w:sectPr w:rsidR="005815AC" w:rsidRPr="005815A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AF3B9" w14:textId="77777777" w:rsidR="00C721C7" w:rsidRDefault="00C721C7" w:rsidP="0085282F">
      <w:pPr>
        <w:spacing w:after="0" w:line="240" w:lineRule="auto"/>
      </w:pPr>
      <w:r>
        <w:separator/>
      </w:r>
    </w:p>
  </w:endnote>
  <w:endnote w:type="continuationSeparator" w:id="0">
    <w:p w14:paraId="7B2A1882" w14:textId="77777777" w:rsidR="00C721C7" w:rsidRDefault="00C721C7" w:rsidP="0085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6614" w14:textId="77777777" w:rsidR="00C721C7" w:rsidRDefault="00C721C7" w:rsidP="0085282F">
      <w:pPr>
        <w:spacing w:after="0" w:line="240" w:lineRule="auto"/>
      </w:pPr>
      <w:r>
        <w:separator/>
      </w:r>
    </w:p>
  </w:footnote>
  <w:footnote w:type="continuationSeparator" w:id="0">
    <w:p w14:paraId="7FDB77B9" w14:textId="77777777" w:rsidR="00C721C7" w:rsidRDefault="00C721C7" w:rsidP="00852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7673" w14:textId="144BF4BE" w:rsidR="0085282F" w:rsidRPr="0085282F" w:rsidRDefault="009176AE" w:rsidP="0085282F">
    <w:pPr>
      <w:pStyle w:val="Nagwek"/>
    </w:pPr>
    <w:bookmarkStart w:id="0" w:name="_Hlk80872984"/>
    <w:bookmarkStart w:id="1" w:name="_Hlk80872985"/>
    <w:r w:rsidRPr="00045F69">
      <w:rPr>
        <w:noProof/>
      </w:rPr>
      <w:drawing>
        <wp:anchor distT="0" distB="0" distL="114300" distR="114300" simplePos="0" relativeHeight="251665920" behindDoc="0" locked="0" layoutInCell="1" allowOverlap="1" wp14:anchorId="1723F7B1" wp14:editId="3CAF9885">
          <wp:simplePos x="0" y="0"/>
          <wp:positionH relativeFrom="margin">
            <wp:align>right</wp:align>
          </wp:positionH>
          <wp:positionV relativeFrom="paragraph">
            <wp:posOffset>-42412</wp:posOffset>
          </wp:positionV>
          <wp:extent cx="1445895" cy="487680"/>
          <wp:effectExtent l="0" t="0" r="190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872" behindDoc="0" locked="0" layoutInCell="1" allowOverlap="1" wp14:anchorId="39EBDF60" wp14:editId="58ED50D6">
          <wp:simplePos x="0" y="0"/>
          <wp:positionH relativeFrom="margin">
            <wp:align>left</wp:align>
          </wp:positionH>
          <wp:positionV relativeFrom="page">
            <wp:posOffset>327660</wp:posOffset>
          </wp:positionV>
          <wp:extent cx="1814830" cy="51562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3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8A3"/>
    <w:multiLevelType w:val="hybridMultilevel"/>
    <w:tmpl w:val="0F7C4A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284E"/>
    <w:multiLevelType w:val="hybridMultilevel"/>
    <w:tmpl w:val="EED88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83D"/>
    <w:multiLevelType w:val="hybridMultilevel"/>
    <w:tmpl w:val="85D60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738054">
    <w:abstractNumId w:val="1"/>
  </w:num>
  <w:num w:numId="2" w16cid:durableId="1863012047">
    <w:abstractNumId w:val="0"/>
  </w:num>
  <w:num w:numId="3" w16cid:durableId="8527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zN7AwMTO0MDe2tDBQ0lEKTi0uzszPAykwrAUAZEggECwAAAA="/>
  </w:docVars>
  <w:rsids>
    <w:rsidRoot w:val="003B3995"/>
    <w:rsid w:val="00000114"/>
    <w:rsid w:val="00001FC9"/>
    <w:rsid w:val="0001016D"/>
    <w:rsid w:val="00011276"/>
    <w:rsid w:val="00013E6D"/>
    <w:rsid w:val="00016CAA"/>
    <w:rsid w:val="0002599B"/>
    <w:rsid w:val="00034257"/>
    <w:rsid w:val="00034276"/>
    <w:rsid w:val="00036913"/>
    <w:rsid w:val="000373D4"/>
    <w:rsid w:val="0004157A"/>
    <w:rsid w:val="00046391"/>
    <w:rsid w:val="00053AA8"/>
    <w:rsid w:val="00056281"/>
    <w:rsid w:val="000661F0"/>
    <w:rsid w:val="000665DB"/>
    <w:rsid w:val="00067549"/>
    <w:rsid w:val="00072F43"/>
    <w:rsid w:val="0007421F"/>
    <w:rsid w:val="0007502E"/>
    <w:rsid w:val="00075101"/>
    <w:rsid w:val="00081AEA"/>
    <w:rsid w:val="00085089"/>
    <w:rsid w:val="00086BC7"/>
    <w:rsid w:val="00091D7D"/>
    <w:rsid w:val="0009646A"/>
    <w:rsid w:val="000A2387"/>
    <w:rsid w:val="000B5CA8"/>
    <w:rsid w:val="000B7762"/>
    <w:rsid w:val="000C0796"/>
    <w:rsid w:val="000C3FD7"/>
    <w:rsid w:val="000D1E96"/>
    <w:rsid w:val="000E0577"/>
    <w:rsid w:val="000E235B"/>
    <w:rsid w:val="000E2AD1"/>
    <w:rsid w:val="000E5ADB"/>
    <w:rsid w:val="000E769F"/>
    <w:rsid w:val="000F026A"/>
    <w:rsid w:val="000F104A"/>
    <w:rsid w:val="000F2F93"/>
    <w:rsid w:val="00101D73"/>
    <w:rsid w:val="00104389"/>
    <w:rsid w:val="001045D9"/>
    <w:rsid w:val="00106278"/>
    <w:rsid w:val="00114891"/>
    <w:rsid w:val="00115C41"/>
    <w:rsid w:val="001203D4"/>
    <w:rsid w:val="001225A5"/>
    <w:rsid w:val="00124DF2"/>
    <w:rsid w:val="00124F0C"/>
    <w:rsid w:val="0012609C"/>
    <w:rsid w:val="0012750E"/>
    <w:rsid w:val="00132933"/>
    <w:rsid w:val="00132F57"/>
    <w:rsid w:val="001372C1"/>
    <w:rsid w:val="0014445E"/>
    <w:rsid w:val="0014724F"/>
    <w:rsid w:val="001502FB"/>
    <w:rsid w:val="001530F3"/>
    <w:rsid w:val="001542D3"/>
    <w:rsid w:val="00156172"/>
    <w:rsid w:val="00161924"/>
    <w:rsid w:val="0016268C"/>
    <w:rsid w:val="00163199"/>
    <w:rsid w:val="00164B7A"/>
    <w:rsid w:val="00164BDE"/>
    <w:rsid w:val="00165EDD"/>
    <w:rsid w:val="00180232"/>
    <w:rsid w:val="00182093"/>
    <w:rsid w:val="0019029E"/>
    <w:rsid w:val="001921C0"/>
    <w:rsid w:val="0019324E"/>
    <w:rsid w:val="001947D7"/>
    <w:rsid w:val="001A04A7"/>
    <w:rsid w:val="001A0E94"/>
    <w:rsid w:val="001A38E6"/>
    <w:rsid w:val="001B10C6"/>
    <w:rsid w:val="001B1388"/>
    <w:rsid w:val="001B6DC8"/>
    <w:rsid w:val="001B73A8"/>
    <w:rsid w:val="001B7B38"/>
    <w:rsid w:val="001C224F"/>
    <w:rsid w:val="001C7343"/>
    <w:rsid w:val="001C7DBA"/>
    <w:rsid w:val="001D30B7"/>
    <w:rsid w:val="001D4770"/>
    <w:rsid w:val="001D5B6D"/>
    <w:rsid w:val="001D6EAE"/>
    <w:rsid w:val="001D7500"/>
    <w:rsid w:val="001E03EA"/>
    <w:rsid w:val="001E6E69"/>
    <w:rsid w:val="001F0DF1"/>
    <w:rsid w:val="001F188F"/>
    <w:rsid w:val="001F2242"/>
    <w:rsid w:val="001F2ECA"/>
    <w:rsid w:val="001F4113"/>
    <w:rsid w:val="001F79ED"/>
    <w:rsid w:val="00206E96"/>
    <w:rsid w:val="0021017B"/>
    <w:rsid w:val="00216F29"/>
    <w:rsid w:val="0021777B"/>
    <w:rsid w:val="00220219"/>
    <w:rsid w:val="00222ABA"/>
    <w:rsid w:val="0022408C"/>
    <w:rsid w:val="00226A85"/>
    <w:rsid w:val="00226E8E"/>
    <w:rsid w:val="00234272"/>
    <w:rsid w:val="00235DEE"/>
    <w:rsid w:val="00241CBC"/>
    <w:rsid w:val="00244BC8"/>
    <w:rsid w:val="00252BF8"/>
    <w:rsid w:val="00253460"/>
    <w:rsid w:val="002556F4"/>
    <w:rsid w:val="00260F21"/>
    <w:rsid w:val="002668D8"/>
    <w:rsid w:val="002668DE"/>
    <w:rsid w:val="00267155"/>
    <w:rsid w:val="00267565"/>
    <w:rsid w:val="002719EF"/>
    <w:rsid w:val="00276DCA"/>
    <w:rsid w:val="00276EB6"/>
    <w:rsid w:val="00284AB7"/>
    <w:rsid w:val="00284B91"/>
    <w:rsid w:val="00295BC0"/>
    <w:rsid w:val="002A58F9"/>
    <w:rsid w:val="002A76E1"/>
    <w:rsid w:val="002B60D4"/>
    <w:rsid w:val="002B6201"/>
    <w:rsid w:val="002C0C64"/>
    <w:rsid w:val="002C14DF"/>
    <w:rsid w:val="002C426F"/>
    <w:rsid w:val="002C449D"/>
    <w:rsid w:val="002C65BA"/>
    <w:rsid w:val="002D098F"/>
    <w:rsid w:val="002D2F57"/>
    <w:rsid w:val="002D38F7"/>
    <w:rsid w:val="002D394B"/>
    <w:rsid w:val="002D4422"/>
    <w:rsid w:val="002D6170"/>
    <w:rsid w:val="002D78CC"/>
    <w:rsid w:val="002E003C"/>
    <w:rsid w:val="002E04C3"/>
    <w:rsid w:val="002E125A"/>
    <w:rsid w:val="002E3D18"/>
    <w:rsid w:val="002E5002"/>
    <w:rsid w:val="002F05BA"/>
    <w:rsid w:val="0030241F"/>
    <w:rsid w:val="00303B18"/>
    <w:rsid w:val="003059BE"/>
    <w:rsid w:val="0030645D"/>
    <w:rsid w:val="00310249"/>
    <w:rsid w:val="0031244B"/>
    <w:rsid w:val="00314FAE"/>
    <w:rsid w:val="00315C8F"/>
    <w:rsid w:val="00322CD1"/>
    <w:rsid w:val="003274B4"/>
    <w:rsid w:val="00333EBC"/>
    <w:rsid w:val="00334A80"/>
    <w:rsid w:val="003425B6"/>
    <w:rsid w:val="003427EB"/>
    <w:rsid w:val="003506BA"/>
    <w:rsid w:val="0035174E"/>
    <w:rsid w:val="00351E6C"/>
    <w:rsid w:val="00356E9C"/>
    <w:rsid w:val="00357E61"/>
    <w:rsid w:val="00361320"/>
    <w:rsid w:val="003614AC"/>
    <w:rsid w:val="0036171E"/>
    <w:rsid w:val="00363390"/>
    <w:rsid w:val="00366B56"/>
    <w:rsid w:val="003774A4"/>
    <w:rsid w:val="00380917"/>
    <w:rsid w:val="003817E0"/>
    <w:rsid w:val="00381B26"/>
    <w:rsid w:val="003840B8"/>
    <w:rsid w:val="00384A20"/>
    <w:rsid w:val="003873ED"/>
    <w:rsid w:val="00391015"/>
    <w:rsid w:val="00394637"/>
    <w:rsid w:val="0039699A"/>
    <w:rsid w:val="00396CE5"/>
    <w:rsid w:val="003A0D75"/>
    <w:rsid w:val="003A14CF"/>
    <w:rsid w:val="003A4EF8"/>
    <w:rsid w:val="003A5B67"/>
    <w:rsid w:val="003A7851"/>
    <w:rsid w:val="003B2733"/>
    <w:rsid w:val="003B3995"/>
    <w:rsid w:val="003B5750"/>
    <w:rsid w:val="003B7F57"/>
    <w:rsid w:val="003C2EC3"/>
    <w:rsid w:val="003C3CD2"/>
    <w:rsid w:val="003C490A"/>
    <w:rsid w:val="003C58CB"/>
    <w:rsid w:val="003D284C"/>
    <w:rsid w:val="003D3026"/>
    <w:rsid w:val="003D634E"/>
    <w:rsid w:val="003D63F5"/>
    <w:rsid w:val="003D6A83"/>
    <w:rsid w:val="003F20E8"/>
    <w:rsid w:val="003F2437"/>
    <w:rsid w:val="003F3C09"/>
    <w:rsid w:val="004013FE"/>
    <w:rsid w:val="0040322A"/>
    <w:rsid w:val="00404847"/>
    <w:rsid w:val="0040649E"/>
    <w:rsid w:val="00406E6F"/>
    <w:rsid w:val="00411803"/>
    <w:rsid w:val="00413832"/>
    <w:rsid w:val="0042470C"/>
    <w:rsid w:val="004300E1"/>
    <w:rsid w:val="00432A27"/>
    <w:rsid w:val="004429C9"/>
    <w:rsid w:val="00452017"/>
    <w:rsid w:val="00456E33"/>
    <w:rsid w:val="0046198E"/>
    <w:rsid w:val="0047330B"/>
    <w:rsid w:val="00477AB2"/>
    <w:rsid w:val="00481CD7"/>
    <w:rsid w:val="0048617E"/>
    <w:rsid w:val="00490322"/>
    <w:rsid w:val="00491A8C"/>
    <w:rsid w:val="004971BC"/>
    <w:rsid w:val="004B79C8"/>
    <w:rsid w:val="004C0F44"/>
    <w:rsid w:val="004D5B41"/>
    <w:rsid w:val="004D6C38"/>
    <w:rsid w:val="004D6E28"/>
    <w:rsid w:val="004E6A13"/>
    <w:rsid w:val="004F149A"/>
    <w:rsid w:val="005016F9"/>
    <w:rsid w:val="005043C3"/>
    <w:rsid w:val="0050521A"/>
    <w:rsid w:val="00506196"/>
    <w:rsid w:val="00513F5E"/>
    <w:rsid w:val="0051477C"/>
    <w:rsid w:val="00521071"/>
    <w:rsid w:val="00521E6B"/>
    <w:rsid w:val="005254DF"/>
    <w:rsid w:val="00527629"/>
    <w:rsid w:val="005374C1"/>
    <w:rsid w:val="00537E2F"/>
    <w:rsid w:val="00543A96"/>
    <w:rsid w:val="00545B31"/>
    <w:rsid w:val="005506E2"/>
    <w:rsid w:val="005528AA"/>
    <w:rsid w:val="005604EF"/>
    <w:rsid w:val="00561171"/>
    <w:rsid w:val="00562C21"/>
    <w:rsid w:val="00564D26"/>
    <w:rsid w:val="00565FBF"/>
    <w:rsid w:val="00577284"/>
    <w:rsid w:val="005807A8"/>
    <w:rsid w:val="00580FA5"/>
    <w:rsid w:val="005815AC"/>
    <w:rsid w:val="00586AB3"/>
    <w:rsid w:val="005877CB"/>
    <w:rsid w:val="00590CE2"/>
    <w:rsid w:val="0059303D"/>
    <w:rsid w:val="005940E6"/>
    <w:rsid w:val="00594137"/>
    <w:rsid w:val="005A0A1D"/>
    <w:rsid w:val="005A5A9F"/>
    <w:rsid w:val="005A6A6D"/>
    <w:rsid w:val="005B7911"/>
    <w:rsid w:val="005D4EFE"/>
    <w:rsid w:val="005D5EC7"/>
    <w:rsid w:val="005E1C8D"/>
    <w:rsid w:val="005F010B"/>
    <w:rsid w:val="005F1513"/>
    <w:rsid w:val="005F2E44"/>
    <w:rsid w:val="005F3DEC"/>
    <w:rsid w:val="005F5127"/>
    <w:rsid w:val="005F52AC"/>
    <w:rsid w:val="00600196"/>
    <w:rsid w:val="0060083D"/>
    <w:rsid w:val="00600BAF"/>
    <w:rsid w:val="00601BFA"/>
    <w:rsid w:val="00602F6A"/>
    <w:rsid w:val="00602FFE"/>
    <w:rsid w:val="00607F2C"/>
    <w:rsid w:val="00613027"/>
    <w:rsid w:val="006164F0"/>
    <w:rsid w:val="00617972"/>
    <w:rsid w:val="006232D0"/>
    <w:rsid w:val="00624222"/>
    <w:rsid w:val="00625088"/>
    <w:rsid w:val="00625836"/>
    <w:rsid w:val="00631DEE"/>
    <w:rsid w:val="006359E2"/>
    <w:rsid w:val="00641349"/>
    <w:rsid w:val="0064733F"/>
    <w:rsid w:val="006523B3"/>
    <w:rsid w:val="0065560A"/>
    <w:rsid w:val="00671D45"/>
    <w:rsid w:val="00671DF1"/>
    <w:rsid w:val="0067239E"/>
    <w:rsid w:val="00672B98"/>
    <w:rsid w:val="006816A1"/>
    <w:rsid w:val="00681F21"/>
    <w:rsid w:val="00685F9F"/>
    <w:rsid w:val="00687403"/>
    <w:rsid w:val="00690224"/>
    <w:rsid w:val="0069626F"/>
    <w:rsid w:val="006A12FC"/>
    <w:rsid w:val="006A64FD"/>
    <w:rsid w:val="006A66AB"/>
    <w:rsid w:val="006C3FF9"/>
    <w:rsid w:val="006D3708"/>
    <w:rsid w:val="006D38C9"/>
    <w:rsid w:val="006D4D2D"/>
    <w:rsid w:val="006D7319"/>
    <w:rsid w:val="006E0F26"/>
    <w:rsid w:val="006E1E11"/>
    <w:rsid w:val="006E35E7"/>
    <w:rsid w:val="006F3904"/>
    <w:rsid w:val="006F4024"/>
    <w:rsid w:val="006F5A98"/>
    <w:rsid w:val="006F5D44"/>
    <w:rsid w:val="006F5EAF"/>
    <w:rsid w:val="00700F21"/>
    <w:rsid w:val="007064E5"/>
    <w:rsid w:val="00710E6E"/>
    <w:rsid w:val="00711204"/>
    <w:rsid w:val="00711B1E"/>
    <w:rsid w:val="0072141B"/>
    <w:rsid w:val="00723A12"/>
    <w:rsid w:val="00724BE7"/>
    <w:rsid w:val="007255AF"/>
    <w:rsid w:val="007326FE"/>
    <w:rsid w:val="00742F69"/>
    <w:rsid w:val="007500FB"/>
    <w:rsid w:val="007637E2"/>
    <w:rsid w:val="00764B29"/>
    <w:rsid w:val="00771A7D"/>
    <w:rsid w:val="00772DFD"/>
    <w:rsid w:val="007803B1"/>
    <w:rsid w:val="007810A0"/>
    <w:rsid w:val="00782EBD"/>
    <w:rsid w:val="00782FF7"/>
    <w:rsid w:val="007919C1"/>
    <w:rsid w:val="00793414"/>
    <w:rsid w:val="007945D0"/>
    <w:rsid w:val="0079795B"/>
    <w:rsid w:val="007A3FDF"/>
    <w:rsid w:val="007B272F"/>
    <w:rsid w:val="007C1960"/>
    <w:rsid w:val="007C1F7B"/>
    <w:rsid w:val="007C24A7"/>
    <w:rsid w:val="007C5519"/>
    <w:rsid w:val="007C79C8"/>
    <w:rsid w:val="007E330B"/>
    <w:rsid w:val="007E4F56"/>
    <w:rsid w:val="007E6055"/>
    <w:rsid w:val="007F2512"/>
    <w:rsid w:val="00800EA9"/>
    <w:rsid w:val="008139AC"/>
    <w:rsid w:val="00814357"/>
    <w:rsid w:val="00817A81"/>
    <w:rsid w:val="00822C48"/>
    <w:rsid w:val="00824EB5"/>
    <w:rsid w:val="0082528D"/>
    <w:rsid w:val="00827B85"/>
    <w:rsid w:val="00832F13"/>
    <w:rsid w:val="00834368"/>
    <w:rsid w:val="00841C88"/>
    <w:rsid w:val="008421FE"/>
    <w:rsid w:val="00851D67"/>
    <w:rsid w:val="0085282F"/>
    <w:rsid w:val="00861420"/>
    <w:rsid w:val="008640AE"/>
    <w:rsid w:val="00865106"/>
    <w:rsid w:val="008678DE"/>
    <w:rsid w:val="00871234"/>
    <w:rsid w:val="008738F3"/>
    <w:rsid w:val="00874B04"/>
    <w:rsid w:val="00874B25"/>
    <w:rsid w:val="00876559"/>
    <w:rsid w:val="008820D4"/>
    <w:rsid w:val="00883784"/>
    <w:rsid w:val="008867FC"/>
    <w:rsid w:val="00895994"/>
    <w:rsid w:val="008B3E06"/>
    <w:rsid w:val="008C0BCA"/>
    <w:rsid w:val="008C301A"/>
    <w:rsid w:val="008C478A"/>
    <w:rsid w:val="008D459D"/>
    <w:rsid w:val="008E24AE"/>
    <w:rsid w:val="008E2FDB"/>
    <w:rsid w:val="008E671A"/>
    <w:rsid w:val="008F0E93"/>
    <w:rsid w:val="008F48D5"/>
    <w:rsid w:val="00911997"/>
    <w:rsid w:val="00912002"/>
    <w:rsid w:val="009136B7"/>
    <w:rsid w:val="0091657B"/>
    <w:rsid w:val="009176AE"/>
    <w:rsid w:val="00920B6C"/>
    <w:rsid w:val="00922B28"/>
    <w:rsid w:val="009256FB"/>
    <w:rsid w:val="00930DCD"/>
    <w:rsid w:val="00934771"/>
    <w:rsid w:val="0093477E"/>
    <w:rsid w:val="00937E33"/>
    <w:rsid w:val="009418A5"/>
    <w:rsid w:val="00942AF3"/>
    <w:rsid w:val="009470AB"/>
    <w:rsid w:val="00947BF5"/>
    <w:rsid w:val="00951E38"/>
    <w:rsid w:val="00952A82"/>
    <w:rsid w:val="009544CF"/>
    <w:rsid w:val="00955590"/>
    <w:rsid w:val="009572DA"/>
    <w:rsid w:val="0096303B"/>
    <w:rsid w:val="009726A8"/>
    <w:rsid w:val="009822CC"/>
    <w:rsid w:val="0098283A"/>
    <w:rsid w:val="009837C6"/>
    <w:rsid w:val="0099042F"/>
    <w:rsid w:val="009974B8"/>
    <w:rsid w:val="009A0828"/>
    <w:rsid w:val="009A0899"/>
    <w:rsid w:val="009A68DC"/>
    <w:rsid w:val="009B00AC"/>
    <w:rsid w:val="009B3063"/>
    <w:rsid w:val="009C0A39"/>
    <w:rsid w:val="009C3688"/>
    <w:rsid w:val="009C6EBE"/>
    <w:rsid w:val="009D168B"/>
    <w:rsid w:val="009D2681"/>
    <w:rsid w:val="009D49BD"/>
    <w:rsid w:val="009D7FAA"/>
    <w:rsid w:val="009E2FF8"/>
    <w:rsid w:val="009E43A7"/>
    <w:rsid w:val="009E4F10"/>
    <w:rsid w:val="009F0D69"/>
    <w:rsid w:val="009F2EB7"/>
    <w:rsid w:val="009F40E0"/>
    <w:rsid w:val="00A00D12"/>
    <w:rsid w:val="00A01AD1"/>
    <w:rsid w:val="00A0711B"/>
    <w:rsid w:val="00A10A09"/>
    <w:rsid w:val="00A11E9D"/>
    <w:rsid w:val="00A16DEF"/>
    <w:rsid w:val="00A306C0"/>
    <w:rsid w:val="00A34383"/>
    <w:rsid w:val="00A35F99"/>
    <w:rsid w:val="00A40741"/>
    <w:rsid w:val="00A42788"/>
    <w:rsid w:val="00A52CC5"/>
    <w:rsid w:val="00A53CE9"/>
    <w:rsid w:val="00A53E3B"/>
    <w:rsid w:val="00A543E3"/>
    <w:rsid w:val="00A561FB"/>
    <w:rsid w:val="00A57CC0"/>
    <w:rsid w:val="00A70187"/>
    <w:rsid w:val="00A70205"/>
    <w:rsid w:val="00A70456"/>
    <w:rsid w:val="00A71F17"/>
    <w:rsid w:val="00A802BE"/>
    <w:rsid w:val="00A80452"/>
    <w:rsid w:val="00A80B04"/>
    <w:rsid w:val="00A80B8A"/>
    <w:rsid w:val="00A83CB1"/>
    <w:rsid w:val="00A84B1D"/>
    <w:rsid w:val="00A8703F"/>
    <w:rsid w:val="00A91771"/>
    <w:rsid w:val="00A91824"/>
    <w:rsid w:val="00A91E2F"/>
    <w:rsid w:val="00A97012"/>
    <w:rsid w:val="00A97340"/>
    <w:rsid w:val="00AC4668"/>
    <w:rsid w:val="00AC7CFC"/>
    <w:rsid w:val="00AD0C6A"/>
    <w:rsid w:val="00AD1803"/>
    <w:rsid w:val="00AD6701"/>
    <w:rsid w:val="00AD7A06"/>
    <w:rsid w:val="00AD7CF6"/>
    <w:rsid w:val="00AE2832"/>
    <w:rsid w:val="00AF3AEF"/>
    <w:rsid w:val="00AF43A9"/>
    <w:rsid w:val="00AF4886"/>
    <w:rsid w:val="00AF5FA6"/>
    <w:rsid w:val="00AF6FB2"/>
    <w:rsid w:val="00AF7256"/>
    <w:rsid w:val="00B00FD0"/>
    <w:rsid w:val="00B032FF"/>
    <w:rsid w:val="00B040F4"/>
    <w:rsid w:val="00B05D18"/>
    <w:rsid w:val="00B1314B"/>
    <w:rsid w:val="00B15F60"/>
    <w:rsid w:val="00B17609"/>
    <w:rsid w:val="00B20E02"/>
    <w:rsid w:val="00B2700C"/>
    <w:rsid w:val="00B27727"/>
    <w:rsid w:val="00B40C63"/>
    <w:rsid w:val="00B410F0"/>
    <w:rsid w:val="00B54AAB"/>
    <w:rsid w:val="00B55DF5"/>
    <w:rsid w:val="00B605F8"/>
    <w:rsid w:val="00B622DA"/>
    <w:rsid w:val="00B64041"/>
    <w:rsid w:val="00B64F9F"/>
    <w:rsid w:val="00B65A38"/>
    <w:rsid w:val="00B66FB7"/>
    <w:rsid w:val="00B66FBB"/>
    <w:rsid w:val="00B67BF8"/>
    <w:rsid w:val="00B735D5"/>
    <w:rsid w:val="00B73637"/>
    <w:rsid w:val="00B7392A"/>
    <w:rsid w:val="00B814E3"/>
    <w:rsid w:val="00B90F2C"/>
    <w:rsid w:val="00B9285A"/>
    <w:rsid w:val="00B93D44"/>
    <w:rsid w:val="00B954E0"/>
    <w:rsid w:val="00B97AFF"/>
    <w:rsid w:val="00BA0269"/>
    <w:rsid w:val="00BA4C09"/>
    <w:rsid w:val="00BB4265"/>
    <w:rsid w:val="00BB706D"/>
    <w:rsid w:val="00BB75A7"/>
    <w:rsid w:val="00BC3D65"/>
    <w:rsid w:val="00BC70D9"/>
    <w:rsid w:val="00BD008D"/>
    <w:rsid w:val="00BD0BEA"/>
    <w:rsid w:val="00BD11C9"/>
    <w:rsid w:val="00BD1895"/>
    <w:rsid w:val="00BE0E91"/>
    <w:rsid w:val="00BE3340"/>
    <w:rsid w:val="00BE4B11"/>
    <w:rsid w:val="00BE4DF1"/>
    <w:rsid w:val="00BE4F08"/>
    <w:rsid w:val="00BE751E"/>
    <w:rsid w:val="00BF1466"/>
    <w:rsid w:val="00BF31E8"/>
    <w:rsid w:val="00BF5D61"/>
    <w:rsid w:val="00BF6B1B"/>
    <w:rsid w:val="00C01B4B"/>
    <w:rsid w:val="00C030A0"/>
    <w:rsid w:val="00C04A60"/>
    <w:rsid w:val="00C06C45"/>
    <w:rsid w:val="00C104A8"/>
    <w:rsid w:val="00C10A55"/>
    <w:rsid w:val="00C128D2"/>
    <w:rsid w:val="00C12CF3"/>
    <w:rsid w:val="00C163BF"/>
    <w:rsid w:val="00C20E60"/>
    <w:rsid w:val="00C23637"/>
    <w:rsid w:val="00C2767A"/>
    <w:rsid w:val="00C31644"/>
    <w:rsid w:val="00C33A5B"/>
    <w:rsid w:val="00C35F76"/>
    <w:rsid w:val="00C374AA"/>
    <w:rsid w:val="00C43604"/>
    <w:rsid w:val="00C44A45"/>
    <w:rsid w:val="00C51076"/>
    <w:rsid w:val="00C51D51"/>
    <w:rsid w:val="00C52C5E"/>
    <w:rsid w:val="00C568F3"/>
    <w:rsid w:val="00C721C7"/>
    <w:rsid w:val="00C72322"/>
    <w:rsid w:val="00C728E1"/>
    <w:rsid w:val="00C80AEE"/>
    <w:rsid w:val="00C83409"/>
    <w:rsid w:val="00C916A0"/>
    <w:rsid w:val="00C928B2"/>
    <w:rsid w:val="00CB1152"/>
    <w:rsid w:val="00CB62BD"/>
    <w:rsid w:val="00CB68C0"/>
    <w:rsid w:val="00CC33E6"/>
    <w:rsid w:val="00CC5ABC"/>
    <w:rsid w:val="00CC6D21"/>
    <w:rsid w:val="00CC7F8C"/>
    <w:rsid w:val="00CD0035"/>
    <w:rsid w:val="00CD641E"/>
    <w:rsid w:val="00CE1371"/>
    <w:rsid w:val="00CE5005"/>
    <w:rsid w:val="00CF0A53"/>
    <w:rsid w:val="00CF4222"/>
    <w:rsid w:val="00CF4904"/>
    <w:rsid w:val="00CF622F"/>
    <w:rsid w:val="00D10DCF"/>
    <w:rsid w:val="00D16126"/>
    <w:rsid w:val="00D16C57"/>
    <w:rsid w:val="00D17B37"/>
    <w:rsid w:val="00D20605"/>
    <w:rsid w:val="00D243F8"/>
    <w:rsid w:val="00D24A71"/>
    <w:rsid w:val="00D27F47"/>
    <w:rsid w:val="00D333B4"/>
    <w:rsid w:val="00D33AFA"/>
    <w:rsid w:val="00D35FA9"/>
    <w:rsid w:val="00D43493"/>
    <w:rsid w:val="00D4400E"/>
    <w:rsid w:val="00D52BFD"/>
    <w:rsid w:val="00D53872"/>
    <w:rsid w:val="00D5703A"/>
    <w:rsid w:val="00D60093"/>
    <w:rsid w:val="00D62EBA"/>
    <w:rsid w:val="00D643EF"/>
    <w:rsid w:val="00D64852"/>
    <w:rsid w:val="00D66CF6"/>
    <w:rsid w:val="00D71585"/>
    <w:rsid w:val="00D71D6C"/>
    <w:rsid w:val="00D751DA"/>
    <w:rsid w:val="00D776FD"/>
    <w:rsid w:val="00D81B02"/>
    <w:rsid w:val="00D8328C"/>
    <w:rsid w:val="00D833F1"/>
    <w:rsid w:val="00D84EA7"/>
    <w:rsid w:val="00D90FFB"/>
    <w:rsid w:val="00D94609"/>
    <w:rsid w:val="00D95973"/>
    <w:rsid w:val="00DA0141"/>
    <w:rsid w:val="00DA34C0"/>
    <w:rsid w:val="00DA3641"/>
    <w:rsid w:val="00DA69AD"/>
    <w:rsid w:val="00DB228A"/>
    <w:rsid w:val="00DC15FD"/>
    <w:rsid w:val="00DC17A8"/>
    <w:rsid w:val="00DC2C1C"/>
    <w:rsid w:val="00DC3447"/>
    <w:rsid w:val="00DC39B6"/>
    <w:rsid w:val="00DC4978"/>
    <w:rsid w:val="00DC6E44"/>
    <w:rsid w:val="00DC7023"/>
    <w:rsid w:val="00DD4190"/>
    <w:rsid w:val="00DD4E98"/>
    <w:rsid w:val="00DE0B64"/>
    <w:rsid w:val="00DF1613"/>
    <w:rsid w:val="00DF3AF0"/>
    <w:rsid w:val="00DF68DB"/>
    <w:rsid w:val="00DF74CC"/>
    <w:rsid w:val="00E021C0"/>
    <w:rsid w:val="00E029A2"/>
    <w:rsid w:val="00E06322"/>
    <w:rsid w:val="00E07BE7"/>
    <w:rsid w:val="00E20184"/>
    <w:rsid w:val="00E21D52"/>
    <w:rsid w:val="00E21D71"/>
    <w:rsid w:val="00E26296"/>
    <w:rsid w:val="00E265A1"/>
    <w:rsid w:val="00E36876"/>
    <w:rsid w:val="00E36E11"/>
    <w:rsid w:val="00E3749F"/>
    <w:rsid w:val="00E41322"/>
    <w:rsid w:val="00E41402"/>
    <w:rsid w:val="00E42877"/>
    <w:rsid w:val="00E428CD"/>
    <w:rsid w:val="00E43DEA"/>
    <w:rsid w:val="00E44489"/>
    <w:rsid w:val="00E46915"/>
    <w:rsid w:val="00E507A4"/>
    <w:rsid w:val="00E50E46"/>
    <w:rsid w:val="00E5708A"/>
    <w:rsid w:val="00E63FB1"/>
    <w:rsid w:val="00E71394"/>
    <w:rsid w:val="00E714B3"/>
    <w:rsid w:val="00E71F33"/>
    <w:rsid w:val="00E80A48"/>
    <w:rsid w:val="00E816A4"/>
    <w:rsid w:val="00E81745"/>
    <w:rsid w:val="00E8179D"/>
    <w:rsid w:val="00E85838"/>
    <w:rsid w:val="00E87B66"/>
    <w:rsid w:val="00E90820"/>
    <w:rsid w:val="00E9159A"/>
    <w:rsid w:val="00E92903"/>
    <w:rsid w:val="00E958A0"/>
    <w:rsid w:val="00E96B19"/>
    <w:rsid w:val="00E97995"/>
    <w:rsid w:val="00EB6989"/>
    <w:rsid w:val="00EB7167"/>
    <w:rsid w:val="00EB7473"/>
    <w:rsid w:val="00EC35CB"/>
    <w:rsid w:val="00EC6E62"/>
    <w:rsid w:val="00EC725A"/>
    <w:rsid w:val="00EC7868"/>
    <w:rsid w:val="00ED00CA"/>
    <w:rsid w:val="00ED0BDF"/>
    <w:rsid w:val="00ED3D6D"/>
    <w:rsid w:val="00ED7B18"/>
    <w:rsid w:val="00ED7C16"/>
    <w:rsid w:val="00ED7C55"/>
    <w:rsid w:val="00EE158A"/>
    <w:rsid w:val="00EE1A42"/>
    <w:rsid w:val="00EE2DC3"/>
    <w:rsid w:val="00EE6FDB"/>
    <w:rsid w:val="00EF003E"/>
    <w:rsid w:val="00EF2C1D"/>
    <w:rsid w:val="00EF485F"/>
    <w:rsid w:val="00EF55AC"/>
    <w:rsid w:val="00EF5B06"/>
    <w:rsid w:val="00EF7351"/>
    <w:rsid w:val="00F02007"/>
    <w:rsid w:val="00F03723"/>
    <w:rsid w:val="00F118F9"/>
    <w:rsid w:val="00F15388"/>
    <w:rsid w:val="00F16C2D"/>
    <w:rsid w:val="00F2496D"/>
    <w:rsid w:val="00F37F0A"/>
    <w:rsid w:val="00F42291"/>
    <w:rsid w:val="00F4345E"/>
    <w:rsid w:val="00F442B6"/>
    <w:rsid w:val="00F4567C"/>
    <w:rsid w:val="00F45B95"/>
    <w:rsid w:val="00F51DB7"/>
    <w:rsid w:val="00F53F5F"/>
    <w:rsid w:val="00F55FA6"/>
    <w:rsid w:val="00F608CB"/>
    <w:rsid w:val="00F62068"/>
    <w:rsid w:val="00F625C7"/>
    <w:rsid w:val="00F62C39"/>
    <w:rsid w:val="00F678BD"/>
    <w:rsid w:val="00F71F62"/>
    <w:rsid w:val="00F75BC0"/>
    <w:rsid w:val="00F76912"/>
    <w:rsid w:val="00F80319"/>
    <w:rsid w:val="00F8727A"/>
    <w:rsid w:val="00F87485"/>
    <w:rsid w:val="00F92D40"/>
    <w:rsid w:val="00FA15A5"/>
    <w:rsid w:val="00FA23B4"/>
    <w:rsid w:val="00FA24D1"/>
    <w:rsid w:val="00FA5D3B"/>
    <w:rsid w:val="00FA6389"/>
    <w:rsid w:val="00FB2E65"/>
    <w:rsid w:val="00FB3071"/>
    <w:rsid w:val="00FB5C87"/>
    <w:rsid w:val="00FC1B78"/>
    <w:rsid w:val="00FC48B0"/>
    <w:rsid w:val="00FD0481"/>
    <w:rsid w:val="00FD0E18"/>
    <w:rsid w:val="00FD14BC"/>
    <w:rsid w:val="00FD58BD"/>
    <w:rsid w:val="00FE0114"/>
    <w:rsid w:val="00FE3953"/>
    <w:rsid w:val="00FE69CD"/>
    <w:rsid w:val="00FE7921"/>
    <w:rsid w:val="00FF1772"/>
    <w:rsid w:val="00FF2494"/>
    <w:rsid w:val="00FF4BD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ACBA"/>
  <w15:docId w15:val="{E10B5665-26CB-402F-AAD8-566A1094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82F"/>
  </w:style>
  <w:style w:type="paragraph" w:styleId="Stopka">
    <w:name w:val="footer"/>
    <w:basedOn w:val="Normalny"/>
    <w:link w:val="StopkaZnak"/>
    <w:uiPriority w:val="99"/>
    <w:unhideWhenUsed/>
    <w:rsid w:val="00852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82F"/>
  </w:style>
  <w:style w:type="character" w:styleId="Hipercze">
    <w:name w:val="Hyperlink"/>
    <w:rsid w:val="002C449D"/>
    <w:rPr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C44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EF485F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6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A5"/>
    <w:rPr>
      <w:vertAlign w:val="superscript"/>
    </w:rPr>
  </w:style>
  <w:style w:type="paragraph" w:customStyle="1" w:styleId="gmail-msolistparagraph">
    <w:name w:val="gmail-msolistparagraph"/>
    <w:basedOn w:val="Normalny"/>
    <w:uiPriority w:val="99"/>
    <w:rsid w:val="00C20E60"/>
    <w:pPr>
      <w:spacing w:after="0" w:line="240" w:lineRule="auto"/>
    </w:pPr>
    <w:rPr>
      <w:rFonts w:ascii="Calibri" w:eastAsiaTheme="minorHAnsi" w:hAnsi="Calibri" w:cs="Calibri"/>
      <w:u w:color="000000"/>
    </w:rPr>
  </w:style>
  <w:style w:type="character" w:customStyle="1" w:styleId="mark8ovpvx8xb">
    <w:name w:val="mark8ovpvx8xb"/>
    <w:basedOn w:val="Domylnaczcionkaakapitu"/>
    <w:rsid w:val="00C52C5E"/>
  </w:style>
  <w:style w:type="paragraph" w:customStyle="1" w:styleId="Normalny1">
    <w:name w:val="Normalny1"/>
    <w:uiPriority w:val="99"/>
    <w:rsid w:val="00E4140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</w:rPr>
  </w:style>
  <w:style w:type="paragraph" w:styleId="Bezodstpw">
    <w:name w:val="No Spacing"/>
    <w:uiPriority w:val="1"/>
    <w:qFormat/>
    <w:rsid w:val="00C374A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F68DB"/>
    <w:rPr>
      <w:b/>
      <w:bCs/>
    </w:rPr>
  </w:style>
  <w:style w:type="character" w:styleId="Uwydatnienie">
    <w:name w:val="Emphasis"/>
    <w:basedOn w:val="Domylnaczcionkaakapitu"/>
    <w:uiPriority w:val="20"/>
    <w:qFormat/>
    <w:rsid w:val="00D84EA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640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0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21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C5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D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D4C6-921C-4BC7-A405-8BAEABB6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Kleczkowski</dc:creator>
  <cp:keywords/>
  <dc:description/>
  <cp:lastModifiedBy>Krzysztof Kleczkowski</cp:lastModifiedBy>
  <cp:revision>3</cp:revision>
  <cp:lastPrinted>2023-06-01T06:14:00Z</cp:lastPrinted>
  <dcterms:created xsi:type="dcterms:W3CDTF">2023-06-01T06:14:00Z</dcterms:created>
  <dcterms:modified xsi:type="dcterms:W3CDTF">2023-06-01T06:23:00Z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d343f337bc8f6cd813083255b5c121aa7ee1b2bee3de5d461f5db92ea23ff939</vt:lpwstr>
  </property>
</Properties>
</file>